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5529F" w14:textId="07E53FB4" w:rsidR="00187CDA" w:rsidRDefault="006920D4" w:rsidP="004C649E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 w:rsidR="00187CDA" w:rsidRPr="00187CDA">
        <w:rPr>
          <w:rFonts w:ascii="Times New Roman" w:hAnsi="Times New Roman" w:cs="Times New Roman"/>
          <w:sz w:val="26"/>
          <w:szCs w:val="26"/>
        </w:rPr>
        <w:t xml:space="preserve">Międzychód, </w:t>
      </w:r>
      <w:r>
        <w:rPr>
          <w:rFonts w:ascii="Times New Roman" w:hAnsi="Times New Roman" w:cs="Times New Roman"/>
          <w:sz w:val="26"/>
          <w:szCs w:val="26"/>
        </w:rPr>
        <w:t xml:space="preserve">dnia </w:t>
      </w:r>
      <w:r w:rsidR="000622E1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87CDA" w:rsidRPr="00187CDA">
        <w:rPr>
          <w:rFonts w:ascii="Times New Roman" w:hAnsi="Times New Roman" w:cs="Times New Roman"/>
          <w:sz w:val="26"/>
          <w:szCs w:val="26"/>
        </w:rPr>
        <w:t>września 20</w:t>
      </w:r>
      <w:r>
        <w:rPr>
          <w:rFonts w:ascii="Times New Roman" w:hAnsi="Times New Roman" w:cs="Times New Roman"/>
          <w:sz w:val="26"/>
          <w:szCs w:val="26"/>
        </w:rPr>
        <w:t>24</w:t>
      </w:r>
      <w:r w:rsidR="00187CDA" w:rsidRPr="00187CDA">
        <w:rPr>
          <w:rFonts w:ascii="Times New Roman" w:hAnsi="Times New Roman" w:cs="Times New Roman"/>
          <w:sz w:val="26"/>
          <w:szCs w:val="26"/>
        </w:rPr>
        <w:t>r.</w:t>
      </w:r>
    </w:p>
    <w:p w14:paraId="5A01C84F" w14:textId="77777777" w:rsidR="004C649E" w:rsidRDefault="004C649E" w:rsidP="004C649E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6BAF8ED4" w14:textId="77777777" w:rsidR="00187CDA" w:rsidRDefault="00187CDA" w:rsidP="00187CDA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7CDA">
        <w:rPr>
          <w:rFonts w:ascii="Times New Roman" w:hAnsi="Times New Roman" w:cs="Times New Roman"/>
          <w:b/>
          <w:bCs/>
          <w:sz w:val="26"/>
          <w:szCs w:val="26"/>
        </w:rPr>
        <w:t>Inwestycje gminne: stopień realizacji przyjętych zadań inwestycyjnych, zamierzenia na kolejne miesiące.</w:t>
      </w:r>
    </w:p>
    <w:p w14:paraId="4034FE60" w14:textId="77777777" w:rsidR="00491516" w:rsidRPr="00491516" w:rsidRDefault="00491516" w:rsidP="00491516">
      <w:pPr>
        <w:pStyle w:val="Bezodstpw"/>
        <w:jc w:val="both"/>
        <w:rPr>
          <w:rFonts w:ascii="Times New Roman" w:hAnsi="Times New Roman" w:cs="Times New Roman"/>
          <w:sz w:val="28"/>
          <w:szCs w:val="28"/>
        </w:rPr>
      </w:pPr>
    </w:p>
    <w:p w14:paraId="778C4620" w14:textId="7F38D840" w:rsidR="00491516" w:rsidRPr="00491516" w:rsidRDefault="00491516" w:rsidP="00491516">
      <w:pPr>
        <w:pStyle w:val="Bezodstpw"/>
        <w:numPr>
          <w:ilvl w:val="0"/>
          <w:numId w:val="11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1CBA">
        <w:rPr>
          <w:rFonts w:ascii="Times New Roman" w:hAnsi="Times New Roman" w:cs="Times New Roman"/>
          <w:sz w:val="26"/>
          <w:szCs w:val="26"/>
        </w:rPr>
        <w:t xml:space="preserve">W wyniku przeprowadzonego postępowania o udzielenie zamówienia publicznego,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561CBA">
        <w:rPr>
          <w:rFonts w:ascii="Times New Roman" w:hAnsi="Times New Roman" w:cs="Times New Roman"/>
          <w:sz w:val="26"/>
          <w:szCs w:val="26"/>
        </w:rPr>
        <w:t>w trybie podstawowym, zgodnie z art. 275 pkt 2 ustawy z dnia 11 września 2019r. – Prawo zamówień publicznych (Dz. U. z 2023r. poz. 1605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61CBA">
        <w:rPr>
          <w:rFonts w:ascii="Times New Roman" w:hAnsi="Times New Roman" w:cs="Times New Roman"/>
          <w:sz w:val="26"/>
          <w:szCs w:val="26"/>
        </w:rPr>
        <w:t xml:space="preserve">z </w:t>
      </w:r>
      <w:proofErr w:type="spellStart"/>
      <w:r w:rsidRPr="00561CBA">
        <w:rPr>
          <w:rFonts w:ascii="Times New Roman" w:hAnsi="Times New Roman" w:cs="Times New Roman"/>
          <w:sz w:val="26"/>
          <w:szCs w:val="26"/>
        </w:rPr>
        <w:t>późn</w:t>
      </w:r>
      <w:proofErr w:type="spellEnd"/>
      <w:r w:rsidRPr="00561CBA">
        <w:rPr>
          <w:rFonts w:ascii="Times New Roman" w:hAnsi="Times New Roman" w:cs="Times New Roman"/>
          <w:sz w:val="26"/>
          <w:szCs w:val="26"/>
        </w:rPr>
        <w:t>. zmianami</w:t>
      </w:r>
      <w:r w:rsidRPr="004A0CB9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 zwanej dalej ustawą PZP</w:t>
      </w:r>
      <w:r w:rsidRPr="004A0CB9">
        <w:rPr>
          <w:rStyle w:val="bold"/>
          <w:rFonts w:ascii="Times New Roman" w:hAnsi="Times New Roman" w:cs="Times New Roman"/>
          <w:b w:val="0"/>
          <w:bCs/>
          <w:sz w:val="26"/>
          <w:szCs w:val="26"/>
        </w:rPr>
        <w:t>, na zadanie inwestycyjne pn.:</w:t>
      </w:r>
      <w:r>
        <w:rPr>
          <w:rStyle w:val="bold"/>
          <w:rFonts w:ascii="Times New Roman" w:hAnsi="Times New Roman" w:cs="Times New Roman"/>
          <w:b w:val="0"/>
          <w:bCs/>
          <w:sz w:val="26"/>
          <w:szCs w:val="26"/>
        </w:rPr>
        <w:t xml:space="preserve"> Utwardzenie terenu pod parking samochodowy przy ul. Wyszyńskiego</w:t>
      </w:r>
      <w:r w:rsidRPr="004A0CB9">
        <w:rPr>
          <w:rFonts w:ascii="Times New Roman" w:hAnsi="Times New Roman" w:cs="Times New Roman"/>
          <w:sz w:val="26"/>
          <w:szCs w:val="26"/>
        </w:rPr>
        <w:t>, wybrano do realizacji zadania Wykonawcę:</w:t>
      </w:r>
      <w:r>
        <w:rPr>
          <w:rFonts w:ascii="Times New Roman" w:hAnsi="Times New Roman"/>
          <w:sz w:val="26"/>
          <w:szCs w:val="26"/>
        </w:rPr>
        <w:t xml:space="preserve"> „USBUD” Marian Szudra</w:t>
      </w:r>
      <w:r w:rsidRPr="004A0CB9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Rozbitek 14, 64-420 Kwilcz</w:t>
      </w:r>
      <w:r w:rsidRPr="004A0CB9">
        <w:rPr>
          <w:rFonts w:ascii="Times New Roman" w:hAnsi="Times New Roman"/>
          <w:sz w:val="26"/>
          <w:szCs w:val="26"/>
        </w:rPr>
        <w:t xml:space="preserve">. </w:t>
      </w:r>
      <w:r w:rsidRPr="004A0CB9">
        <w:rPr>
          <w:rFonts w:ascii="Times New Roman" w:hAnsi="Times New Roman" w:cs="Times New Roman"/>
          <w:sz w:val="26"/>
          <w:szCs w:val="26"/>
        </w:rPr>
        <w:t xml:space="preserve">Umowa z Wykonawcą </w:t>
      </w:r>
      <w:r w:rsidR="00FB77EC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4A0CB9">
        <w:rPr>
          <w:rFonts w:ascii="Times New Roman" w:hAnsi="Times New Roman" w:cs="Times New Roman"/>
          <w:sz w:val="26"/>
          <w:szCs w:val="26"/>
        </w:rPr>
        <w:t xml:space="preserve">na realizację zadania została zawarta w dniu </w:t>
      </w:r>
      <w:r>
        <w:rPr>
          <w:rFonts w:ascii="Times New Roman" w:hAnsi="Times New Roman" w:cs="Times New Roman"/>
          <w:sz w:val="26"/>
          <w:szCs w:val="26"/>
        </w:rPr>
        <w:t>28 grudnia</w:t>
      </w:r>
      <w:r w:rsidRPr="004A0CB9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4A0CB9">
        <w:rPr>
          <w:rFonts w:ascii="Times New Roman" w:hAnsi="Times New Roman" w:cs="Times New Roman"/>
          <w:sz w:val="26"/>
          <w:szCs w:val="26"/>
        </w:rPr>
        <w:t xml:space="preserve">r, na kwotę </w:t>
      </w:r>
      <w:r>
        <w:rPr>
          <w:rFonts w:ascii="Times New Roman" w:hAnsi="Times New Roman" w:cs="Times New Roman"/>
          <w:sz w:val="26"/>
          <w:szCs w:val="26"/>
        </w:rPr>
        <w:t>212.363,40</w:t>
      </w:r>
      <w:r w:rsidRPr="004A0CB9">
        <w:rPr>
          <w:rFonts w:ascii="Times New Roman" w:hAnsi="Times New Roman" w:cs="Times New Roman"/>
          <w:sz w:val="26"/>
          <w:szCs w:val="26"/>
        </w:rPr>
        <w:t xml:space="preserve"> zł brutto, z terminem realizacji zadania do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4A0CB9">
        <w:rPr>
          <w:rFonts w:ascii="Times New Roman" w:hAnsi="Times New Roman" w:cs="Times New Roman"/>
          <w:sz w:val="26"/>
          <w:szCs w:val="26"/>
        </w:rPr>
        <w:t xml:space="preserve"> miesięcy od daty podpisania umowy, tj. do </w:t>
      </w:r>
      <w:r w:rsidR="00FB77E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28 maja</w:t>
      </w:r>
      <w:r w:rsidRPr="004A0CB9">
        <w:rPr>
          <w:rFonts w:ascii="Times New Roman" w:hAnsi="Times New Roman" w:cs="Times New Roman"/>
          <w:sz w:val="26"/>
          <w:szCs w:val="26"/>
        </w:rPr>
        <w:t xml:space="preserve"> 2024r. Wykonawca zrealizował zadanie w terminie umownym. Odbioru końcowego inwestycji dokonano w dniu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 lutego</w:t>
      </w:r>
      <w:r w:rsidRPr="004A0CB9">
        <w:rPr>
          <w:rFonts w:ascii="Times New Roman" w:hAnsi="Times New Roman" w:cs="Times New Roman"/>
          <w:sz w:val="26"/>
          <w:szCs w:val="26"/>
        </w:rPr>
        <w:t xml:space="preserve"> 2024r</w:t>
      </w:r>
      <w:r>
        <w:rPr>
          <w:rFonts w:ascii="Times New Roman" w:hAnsi="Times New Roman" w:cs="Times New Roman"/>
          <w:sz w:val="26"/>
          <w:szCs w:val="26"/>
        </w:rPr>
        <w:t>., przy czym stwierdzono dobr</w:t>
      </w:r>
      <w:r>
        <w:rPr>
          <w:rFonts w:ascii="Times New Roman" w:hAnsi="Times New Roman" w:cs="Times New Roman"/>
          <w:sz w:val="26"/>
          <w:szCs w:val="26"/>
        </w:rPr>
        <w:t>ą jakość robót, bez wad i usterek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B0C51F8" w14:textId="77777777" w:rsidR="00491516" w:rsidRPr="00491516" w:rsidRDefault="00491516" w:rsidP="00491516">
      <w:pPr>
        <w:pStyle w:val="Bezodstpw"/>
        <w:jc w:val="both"/>
        <w:rPr>
          <w:rFonts w:ascii="Times New Roman" w:hAnsi="Times New Roman" w:cs="Times New Roman"/>
          <w:sz w:val="28"/>
          <w:szCs w:val="28"/>
        </w:rPr>
      </w:pPr>
    </w:p>
    <w:p w14:paraId="65FED286" w14:textId="122D2B33" w:rsidR="00F83294" w:rsidRPr="007A542D" w:rsidRDefault="00F94B7D" w:rsidP="007A542D">
      <w:pPr>
        <w:pStyle w:val="Bezodstpw"/>
        <w:numPr>
          <w:ilvl w:val="0"/>
          <w:numId w:val="11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1CBA">
        <w:rPr>
          <w:rFonts w:ascii="Times New Roman" w:hAnsi="Times New Roman" w:cs="Times New Roman"/>
          <w:sz w:val="26"/>
          <w:szCs w:val="26"/>
        </w:rPr>
        <w:t xml:space="preserve">W wyniku przeprowadzonego postępowania o udzielenie zamówienia publicznego, </w:t>
      </w:r>
      <w:r w:rsidR="004A0CB9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561CBA">
        <w:rPr>
          <w:rFonts w:ascii="Times New Roman" w:hAnsi="Times New Roman" w:cs="Times New Roman"/>
          <w:sz w:val="26"/>
          <w:szCs w:val="26"/>
        </w:rPr>
        <w:t xml:space="preserve">w trybie podstawowym, zgodnie z art. 275 pkt 2 ustawy </w:t>
      </w:r>
      <w:r w:rsidR="007A542D">
        <w:rPr>
          <w:rFonts w:ascii="Times New Roman" w:hAnsi="Times New Roman" w:cs="Times New Roman"/>
          <w:sz w:val="26"/>
          <w:szCs w:val="26"/>
        </w:rPr>
        <w:t>PZP</w:t>
      </w:r>
      <w:r w:rsidRPr="004A0CB9">
        <w:rPr>
          <w:rStyle w:val="bold"/>
          <w:rFonts w:ascii="Times New Roman" w:hAnsi="Times New Roman" w:cs="Times New Roman"/>
          <w:b w:val="0"/>
          <w:bCs/>
          <w:sz w:val="26"/>
          <w:szCs w:val="26"/>
        </w:rPr>
        <w:t>, na zadanie inwestycyjne pn.: Budowa drogi gminnej – ul. Gazownicza w Międzychodzie</w:t>
      </w:r>
      <w:r w:rsidRPr="004A0CB9">
        <w:rPr>
          <w:rFonts w:ascii="Times New Roman" w:hAnsi="Times New Roman" w:cs="Times New Roman"/>
          <w:sz w:val="26"/>
          <w:szCs w:val="26"/>
        </w:rPr>
        <w:t xml:space="preserve">, wybrano do realizacji zadania Wykonawcę: </w:t>
      </w:r>
      <w:r w:rsidRPr="004A0CB9">
        <w:rPr>
          <w:rFonts w:ascii="Times New Roman" w:hAnsi="Times New Roman"/>
          <w:sz w:val="26"/>
          <w:szCs w:val="26"/>
        </w:rPr>
        <w:t xml:space="preserve">Przedsiębiorstwo Budowlane MHM </w:t>
      </w:r>
      <w:proofErr w:type="spellStart"/>
      <w:r w:rsidRPr="004A0CB9">
        <w:rPr>
          <w:rFonts w:ascii="Times New Roman" w:hAnsi="Times New Roman"/>
          <w:sz w:val="26"/>
          <w:szCs w:val="26"/>
        </w:rPr>
        <w:t>Paech</w:t>
      </w:r>
      <w:proofErr w:type="spellEnd"/>
      <w:r w:rsidRPr="004A0CB9">
        <w:rPr>
          <w:rFonts w:ascii="Times New Roman" w:hAnsi="Times New Roman"/>
          <w:sz w:val="26"/>
          <w:szCs w:val="26"/>
        </w:rPr>
        <w:t xml:space="preserve">  Spółka </w:t>
      </w:r>
      <w:r w:rsidR="004A0CB9">
        <w:rPr>
          <w:rFonts w:ascii="Times New Roman" w:hAnsi="Times New Roman"/>
          <w:sz w:val="26"/>
          <w:szCs w:val="26"/>
        </w:rPr>
        <w:t xml:space="preserve">  </w:t>
      </w:r>
      <w:r w:rsidRPr="004A0CB9">
        <w:rPr>
          <w:rFonts w:ascii="Times New Roman" w:hAnsi="Times New Roman"/>
          <w:sz w:val="26"/>
          <w:szCs w:val="26"/>
        </w:rPr>
        <w:t>z ograniczoną odpowiedzialnością, z siedzibą przy ul. Poznańskiej 28,</w:t>
      </w:r>
      <w:r w:rsidR="007A542D">
        <w:rPr>
          <w:rFonts w:ascii="Times New Roman" w:hAnsi="Times New Roman"/>
          <w:sz w:val="26"/>
          <w:szCs w:val="26"/>
        </w:rPr>
        <w:t xml:space="preserve"> </w:t>
      </w:r>
      <w:r w:rsidRPr="004A0CB9">
        <w:rPr>
          <w:rFonts w:ascii="Times New Roman" w:hAnsi="Times New Roman"/>
          <w:sz w:val="26"/>
          <w:szCs w:val="26"/>
        </w:rPr>
        <w:t xml:space="preserve">64-421 Kamionna. </w:t>
      </w:r>
      <w:r w:rsidRPr="004A0CB9">
        <w:rPr>
          <w:rFonts w:ascii="Times New Roman" w:hAnsi="Times New Roman" w:cs="Times New Roman"/>
          <w:sz w:val="26"/>
          <w:szCs w:val="26"/>
        </w:rPr>
        <w:t xml:space="preserve">Umowa </w:t>
      </w:r>
      <w:r w:rsidR="00D21B24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4A0CB9">
        <w:rPr>
          <w:rFonts w:ascii="Times New Roman" w:hAnsi="Times New Roman" w:cs="Times New Roman"/>
          <w:sz w:val="26"/>
          <w:szCs w:val="26"/>
        </w:rPr>
        <w:t xml:space="preserve">z Wykonawcą na realizację zadania została zawarta w dniu 19 lutego 2024r, na kwotę 1.457.080,83 zł brutto, z terminem realizacji zadania do 6 miesięcy od daty podpisania umowy, tj. do 19 sierpnia 2024r. Wykonawca zrealizował </w:t>
      </w:r>
      <w:r w:rsidR="00F83294" w:rsidRPr="004A0CB9">
        <w:rPr>
          <w:rFonts w:ascii="Times New Roman" w:hAnsi="Times New Roman" w:cs="Times New Roman"/>
          <w:sz w:val="26"/>
          <w:szCs w:val="26"/>
        </w:rPr>
        <w:t>zadanie w terminie umownym. Odbioru końcowego inwestycji dokonano w dniu</w:t>
      </w:r>
      <w:r w:rsidR="004A0CB9">
        <w:rPr>
          <w:rFonts w:ascii="Times New Roman" w:hAnsi="Times New Roman" w:cs="Times New Roman"/>
          <w:sz w:val="26"/>
          <w:szCs w:val="26"/>
        </w:rPr>
        <w:t xml:space="preserve"> </w:t>
      </w:r>
      <w:r w:rsidR="00F83294" w:rsidRPr="004A0CB9">
        <w:rPr>
          <w:rFonts w:ascii="Times New Roman" w:hAnsi="Times New Roman" w:cs="Times New Roman"/>
          <w:sz w:val="26"/>
          <w:szCs w:val="26"/>
        </w:rPr>
        <w:t>22 lipca 2024r</w:t>
      </w:r>
      <w:r w:rsidR="004A0CB9">
        <w:rPr>
          <w:rFonts w:ascii="Times New Roman" w:hAnsi="Times New Roman" w:cs="Times New Roman"/>
          <w:sz w:val="26"/>
          <w:szCs w:val="26"/>
        </w:rPr>
        <w:t>.</w:t>
      </w:r>
      <w:r w:rsidR="00F83294">
        <w:rPr>
          <w:rFonts w:ascii="Times New Roman" w:hAnsi="Times New Roman" w:cs="Times New Roman"/>
          <w:sz w:val="26"/>
          <w:szCs w:val="26"/>
        </w:rPr>
        <w:t>, przy czym nie stwierdzono ż</w:t>
      </w:r>
      <w:r w:rsidR="004A0CB9">
        <w:rPr>
          <w:rFonts w:ascii="Times New Roman" w:hAnsi="Times New Roman" w:cs="Times New Roman"/>
          <w:sz w:val="26"/>
          <w:szCs w:val="26"/>
        </w:rPr>
        <w:t>a</w:t>
      </w:r>
      <w:r w:rsidR="00F83294">
        <w:rPr>
          <w:rFonts w:ascii="Times New Roman" w:hAnsi="Times New Roman" w:cs="Times New Roman"/>
          <w:sz w:val="26"/>
          <w:szCs w:val="26"/>
        </w:rPr>
        <w:t xml:space="preserve">dnych wad i usterek, a jakość wykonanych robót </w:t>
      </w:r>
      <w:r w:rsidR="007A542D">
        <w:rPr>
          <w:rFonts w:ascii="Times New Roman" w:hAnsi="Times New Roman" w:cs="Times New Roman"/>
          <w:sz w:val="26"/>
          <w:szCs w:val="26"/>
        </w:rPr>
        <w:t>jest</w:t>
      </w:r>
      <w:r w:rsidR="00F83294">
        <w:rPr>
          <w:rFonts w:ascii="Times New Roman" w:hAnsi="Times New Roman" w:cs="Times New Roman"/>
          <w:sz w:val="26"/>
          <w:szCs w:val="26"/>
        </w:rPr>
        <w:t xml:space="preserve"> dobra.</w:t>
      </w:r>
    </w:p>
    <w:p w14:paraId="0813A64C" w14:textId="2CAC4EF3" w:rsidR="007A542D" w:rsidRDefault="007A542D" w:rsidP="007A542D">
      <w:pPr>
        <w:pStyle w:val="Bezodstpw"/>
        <w:jc w:val="both"/>
        <w:rPr>
          <w:rFonts w:ascii="Times New Roman" w:hAnsi="Times New Roman" w:cs="Times New Roman"/>
          <w:sz w:val="26"/>
          <w:szCs w:val="26"/>
        </w:rPr>
      </w:pPr>
    </w:p>
    <w:p w14:paraId="25F12E8C" w14:textId="526583FB" w:rsidR="007A542D" w:rsidRPr="001160E6" w:rsidRDefault="007A542D" w:rsidP="007A542D">
      <w:pPr>
        <w:pStyle w:val="Bezodstpw"/>
        <w:numPr>
          <w:ilvl w:val="0"/>
          <w:numId w:val="11"/>
        </w:numPr>
        <w:ind w:left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561CBA">
        <w:rPr>
          <w:rFonts w:ascii="Times New Roman" w:hAnsi="Times New Roman" w:cs="Times New Roman"/>
          <w:sz w:val="26"/>
          <w:szCs w:val="26"/>
        </w:rPr>
        <w:t xml:space="preserve">W wyniku przeprowadzonego postępowania o udzielenie zamówienia publicznego,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561CBA">
        <w:rPr>
          <w:rFonts w:ascii="Times New Roman" w:hAnsi="Times New Roman" w:cs="Times New Roman"/>
          <w:sz w:val="26"/>
          <w:szCs w:val="26"/>
        </w:rPr>
        <w:t>w trybie podstawowym, zgodnie z art. 275 pkt 2 ustawy</w:t>
      </w:r>
      <w:r>
        <w:rPr>
          <w:rFonts w:ascii="Times New Roman" w:hAnsi="Times New Roman" w:cs="Times New Roman"/>
          <w:sz w:val="26"/>
          <w:szCs w:val="26"/>
        </w:rPr>
        <w:t xml:space="preserve"> PZP</w:t>
      </w:r>
      <w:r w:rsidRPr="004A0CB9">
        <w:rPr>
          <w:rStyle w:val="bold"/>
          <w:rFonts w:ascii="Times New Roman" w:hAnsi="Times New Roman" w:cs="Times New Roman"/>
          <w:b w:val="0"/>
          <w:bCs/>
          <w:sz w:val="26"/>
          <w:szCs w:val="26"/>
        </w:rPr>
        <w:t>, na zadanie inwestycyjne pn.:</w:t>
      </w:r>
      <w:r>
        <w:rPr>
          <w:rStyle w:val="bold"/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  <w:r w:rsidRPr="007A542D">
        <w:rPr>
          <w:rFonts w:ascii="Times New Roman" w:hAnsi="Times New Roman" w:cs="Times New Roman"/>
          <w:sz w:val="26"/>
          <w:szCs w:val="26"/>
        </w:rPr>
        <w:t>„</w:t>
      </w:r>
      <w:r w:rsidRPr="007A542D">
        <w:rPr>
          <w:rFonts w:ascii="Times New Roman" w:hAnsi="Times New Roman" w:cs="Times New Roman"/>
          <w:color w:val="000000" w:themeColor="text1"/>
          <w:sz w:val="26"/>
          <w:szCs w:val="26"/>
        </w:rPr>
        <w:t>Remont kompleksów boisk sportowych „Orlik”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7A542D">
        <w:rPr>
          <w:rFonts w:ascii="Times New Roman" w:hAnsi="Times New Roman" w:cs="Times New Roman"/>
          <w:color w:val="000000" w:themeColor="text1"/>
          <w:sz w:val="26"/>
          <w:szCs w:val="26"/>
        </w:rPr>
        <w:t>w Międzychodzie</w:t>
      </w:r>
      <w:r w:rsidRPr="007A542D">
        <w:rPr>
          <w:rFonts w:ascii="Times New Roman" w:hAnsi="Times New Roman" w:cs="Times New Roman"/>
          <w:sz w:val="26"/>
          <w:szCs w:val="26"/>
        </w:rPr>
        <w:t>”</w:t>
      </w:r>
      <w:r w:rsidRPr="004A0CB9">
        <w:rPr>
          <w:rFonts w:ascii="Times New Roman" w:hAnsi="Times New Roman" w:cs="Times New Roman"/>
          <w:sz w:val="26"/>
          <w:szCs w:val="26"/>
        </w:rPr>
        <w:t>, wybrano do realizacji zadania Wykonawcę</w:t>
      </w:r>
      <w:r w:rsidRPr="007A542D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Pr="004253E2">
        <w:rPr>
          <w:rFonts w:ascii="Times New Roman" w:hAnsi="Times New Roman"/>
          <w:color w:val="000000" w:themeColor="text1"/>
          <w:sz w:val="26"/>
          <w:szCs w:val="26"/>
        </w:rPr>
        <w:t>MIZAR Sp. z o. o., Podbrzezie Dolne ul. Tuwima 3, 67-120 Kożuchów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r w:rsidRPr="007A542D">
        <w:rPr>
          <w:rFonts w:ascii="Times New Roman" w:hAnsi="Times New Roman" w:cs="Times New Roman"/>
          <w:sz w:val="26"/>
          <w:szCs w:val="26"/>
        </w:rPr>
        <w:t xml:space="preserve">Umowa z Wykonawcą na realizację zadania została zawarta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7A542D">
        <w:rPr>
          <w:rFonts w:ascii="Times New Roman" w:hAnsi="Times New Roman" w:cs="Times New Roman"/>
          <w:sz w:val="26"/>
          <w:szCs w:val="26"/>
        </w:rPr>
        <w:t xml:space="preserve">w dniu </w:t>
      </w:r>
      <w:r>
        <w:rPr>
          <w:rFonts w:ascii="Times New Roman" w:hAnsi="Times New Roman" w:cs="Times New Roman"/>
          <w:sz w:val="26"/>
          <w:szCs w:val="26"/>
        </w:rPr>
        <w:t>20 czerwca</w:t>
      </w:r>
      <w:r w:rsidRPr="007A542D">
        <w:rPr>
          <w:rFonts w:ascii="Times New Roman" w:hAnsi="Times New Roman" w:cs="Times New Roman"/>
          <w:sz w:val="26"/>
          <w:szCs w:val="26"/>
        </w:rPr>
        <w:t xml:space="preserve"> 2024r, na kwotę 1.</w:t>
      </w:r>
      <w:r>
        <w:rPr>
          <w:rFonts w:ascii="Times New Roman" w:hAnsi="Times New Roman" w:cs="Times New Roman"/>
          <w:sz w:val="26"/>
          <w:szCs w:val="26"/>
        </w:rPr>
        <w:t>748</w:t>
      </w:r>
      <w:r w:rsidRPr="007A542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003</w:t>
      </w:r>
      <w:r w:rsidRPr="007A542D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68</w:t>
      </w:r>
      <w:r w:rsidRPr="007A542D">
        <w:rPr>
          <w:rFonts w:ascii="Times New Roman" w:hAnsi="Times New Roman" w:cs="Times New Roman"/>
          <w:sz w:val="26"/>
          <w:szCs w:val="26"/>
        </w:rPr>
        <w:t xml:space="preserve"> zł brutto, z terminem realizacji zadania do  </w:t>
      </w:r>
      <w:r>
        <w:rPr>
          <w:rFonts w:ascii="Times New Roman" w:hAnsi="Times New Roman" w:cs="Times New Roman"/>
          <w:sz w:val="26"/>
          <w:szCs w:val="26"/>
        </w:rPr>
        <w:t>70 dni</w:t>
      </w:r>
      <w:r w:rsidRPr="007A542D">
        <w:rPr>
          <w:rFonts w:ascii="Times New Roman" w:hAnsi="Times New Roman" w:cs="Times New Roman"/>
          <w:sz w:val="26"/>
          <w:szCs w:val="26"/>
        </w:rPr>
        <w:t xml:space="preserve"> od daty podpisania umowy, tj. do </w:t>
      </w:r>
      <w:r>
        <w:rPr>
          <w:rFonts w:ascii="Times New Roman" w:hAnsi="Times New Roman" w:cs="Times New Roman"/>
          <w:sz w:val="26"/>
          <w:szCs w:val="26"/>
        </w:rPr>
        <w:t>29</w:t>
      </w:r>
      <w:r w:rsidRPr="007A542D">
        <w:rPr>
          <w:rFonts w:ascii="Times New Roman" w:hAnsi="Times New Roman" w:cs="Times New Roman"/>
          <w:sz w:val="26"/>
          <w:szCs w:val="26"/>
        </w:rPr>
        <w:t xml:space="preserve"> sierpnia 2024r. Wykonawca zrealizował zadanie w terminie umownym. Odbioru końcowego inwestycji dokonano w dniu                     </w:t>
      </w:r>
      <w:r>
        <w:rPr>
          <w:rFonts w:ascii="Times New Roman" w:hAnsi="Times New Roman" w:cs="Times New Roman"/>
          <w:sz w:val="26"/>
          <w:szCs w:val="26"/>
        </w:rPr>
        <w:t>10 września</w:t>
      </w:r>
      <w:r w:rsidRPr="007A542D">
        <w:rPr>
          <w:rFonts w:ascii="Times New Roman" w:hAnsi="Times New Roman" w:cs="Times New Roman"/>
          <w:sz w:val="26"/>
          <w:szCs w:val="26"/>
        </w:rPr>
        <w:t xml:space="preserve"> 2024r., przy czym nie stwierdzono żadnych wad i usterek, a jakość wykonanych robót </w:t>
      </w:r>
      <w:r>
        <w:rPr>
          <w:rFonts w:ascii="Times New Roman" w:hAnsi="Times New Roman" w:cs="Times New Roman"/>
          <w:sz w:val="26"/>
          <w:szCs w:val="26"/>
        </w:rPr>
        <w:t>jest</w:t>
      </w:r>
      <w:r w:rsidRPr="007A542D">
        <w:rPr>
          <w:rFonts w:ascii="Times New Roman" w:hAnsi="Times New Roman" w:cs="Times New Roman"/>
          <w:sz w:val="26"/>
          <w:szCs w:val="26"/>
        </w:rPr>
        <w:t xml:space="preserve"> dobra.</w:t>
      </w:r>
    </w:p>
    <w:p w14:paraId="680FF937" w14:textId="77777777" w:rsidR="001160E6" w:rsidRPr="007A542D" w:rsidRDefault="001160E6" w:rsidP="001160E6">
      <w:pPr>
        <w:pStyle w:val="Bezodstpw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14:paraId="7D35AD2C" w14:textId="1D554EAC" w:rsidR="003205AA" w:rsidRPr="003205AA" w:rsidRDefault="00B43935" w:rsidP="003205AA">
      <w:pPr>
        <w:pStyle w:val="Bezodstpw"/>
        <w:numPr>
          <w:ilvl w:val="0"/>
          <w:numId w:val="11"/>
        </w:numPr>
        <w:ind w:left="20"/>
        <w:jc w:val="both"/>
        <w:rPr>
          <w:rFonts w:ascii="Times New Roman" w:hAnsi="Times New Roman"/>
          <w:sz w:val="26"/>
          <w:szCs w:val="26"/>
        </w:rPr>
      </w:pPr>
      <w:r w:rsidRPr="00561CBA">
        <w:rPr>
          <w:rFonts w:ascii="Times New Roman" w:hAnsi="Times New Roman" w:cs="Times New Roman"/>
          <w:sz w:val="26"/>
          <w:szCs w:val="26"/>
        </w:rPr>
        <w:t xml:space="preserve">W wyniku przeprowadzonego postępowania o udzielenie zamówienia publicznego,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561CBA">
        <w:rPr>
          <w:rFonts w:ascii="Times New Roman" w:hAnsi="Times New Roman" w:cs="Times New Roman"/>
          <w:sz w:val="26"/>
          <w:szCs w:val="26"/>
        </w:rPr>
        <w:t xml:space="preserve">w trybie podstawowym, zgodnie z art. 275 pkt </w:t>
      </w:r>
      <w:r w:rsidR="00C22156">
        <w:rPr>
          <w:rFonts w:ascii="Times New Roman" w:hAnsi="Times New Roman" w:cs="Times New Roman"/>
          <w:sz w:val="26"/>
          <w:szCs w:val="26"/>
        </w:rPr>
        <w:t>1</w:t>
      </w:r>
      <w:r w:rsidRPr="00561CBA">
        <w:rPr>
          <w:rFonts w:ascii="Times New Roman" w:hAnsi="Times New Roman" w:cs="Times New Roman"/>
          <w:sz w:val="26"/>
          <w:szCs w:val="26"/>
        </w:rPr>
        <w:t xml:space="preserve"> ustawy</w:t>
      </w:r>
      <w:r>
        <w:rPr>
          <w:rFonts w:ascii="Times New Roman" w:hAnsi="Times New Roman" w:cs="Times New Roman"/>
          <w:sz w:val="26"/>
          <w:szCs w:val="26"/>
        </w:rPr>
        <w:t xml:space="preserve"> PZP</w:t>
      </w:r>
      <w:r w:rsidRPr="004A0CB9">
        <w:rPr>
          <w:rStyle w:val="bold"/>
          <w:rFonts w:ascii="Times New Roman" w:hAnsi="Times New Roman" w:cs="Times New Roman"/>
          <w:b w:val="0"/>
          <w:bCs/>
          <w:sz w:val="26"/>
          <w:szCs w:val="26"/>
        </w:rPr>
        <w:t>, na zadanie inwestycyjne pn.:</w:t>
      </w:r>
      <w:r>
        <w:rPr>
          <w:rStyle w:val="bold"/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  <w:r w:rsidRPr="00C22156">
        <w:rPr>
          <w:rFonts w:ascii="Times New Roman" w:hAnsi="Times New Roman" w:cs="Times New Roman"/>
          <w:sz w:val="26"/>
          <w:szCs w:val="26"/>
        </w:rPr>
        <w:t>„</w:t>
      </w:r>
      <w:r w:rsidR="00C22156" w:rsidRPr="00C22156">
        <w:rPr>
          <w:rFonts w:ascii="Times New Roman" w:hAnsi="Times New Roman"/>
          <w:sz w:val="26"/>
          <w:szCs w:val="26"/>
        </w:rPr>
        <w:t xml:space="preserve">Doświetlenie przejść dla pieszych wzdłuż odcinka drogi nr 160 – ul. Marszałka Piłsudskiego oraz drogi wojewódzkiej nr 182 – ul. 17 Stycznia i ul. Sikorskiego </w:t>
      </w:r>
      <w:r w:rsidR="00C22156">
        <w:rPr>
          <w:rFonts w:ascii="Times New Roman" w:hAnsi="Times New Roman"/>
          <w:sz w:val="26"/>
          <w:szCs w:val="26"/>
        </w:rPr>
        <w:t xml:space="preserve">                       </w:t>
      </w:r>
      <w:r w:rsidR="00C22156" w:rsidRPr="00C22156">
        <w:rPr>
          <w:rFonts w:ascii="Times New Roman" w:hAnsi="Times New Roman"/>
          <w:sz w:val="26"/>
          <w:szCs w:val="26"/>
        </w:rPr>
        <w:t>w Międzychodzie</w:t>
      </w:r>
      <w:r w:rsidRPr="00C22156">
        <w:rPr>
          <w:rFonts w:ascii="Times New Roman" w:hAnsi="Times New Roman" w:cs="Times New Roman"/>
          <w:sz w:val="26"/>
          <w:szCs w:val="26"/>
        </w:rPr>
        <w:t>”,</w:t>
      </w:r>
      <w:r w:rsidRPr="004A0CB9">
        <w:rPr>
          <w:rFonts w:ascii="Times New Roman" w:hAnsi="Times New Roman" w:cs="Times New Roman"/>
          <w:sz w:val="26"/>
          <w:szCs w:val="26"/>
        </w:rPr>
        <w:t xml:space="preserve"> wybrano do realizacji zadania Wykonawcę</w:t>
      </w:r>
      <w:r w:rsidRPr="007A542D">
        <w:rPr>
          <w:rFonts w:ascii="Times New Roman" w:hAnsi="Times New Roman" w:cs="Times New Roman"/>
          <w:sz w:val="26"/>
          <w:szCs w:val="26"/>
        </w:rPr>
        <w:t>:</w:t>
      </w:r>
      <w:r w:rsidR="00C22156">
        <w:rPr>
          <w:rFonts w:ascii="Times New Roman" w:hAnsi="Times New Roman" w:cs="Times New Roman"/>
          <w:sz w:val="26"/>
          <w:szCs w:val="26"/>
        </w:rPr>
        <w:t xml:space="preserve"> </w:t>
      </w:r>
      <w:r w:rsidR="00C22156" w:rsidRPr="00EA25C5">
        <w:rPr>
          <w:rFonts w:ascii="Times New Roman" w:hAnsi="Times New Roman"/>
          <w:sz w:val="26"/>
          <w:szCs w:val="26"/>
        </w:rPr>
        <w:t xml:space="preserve">INSTALBUD - Michał </w:t>
      </w:r>
      <w:r w:rsidR="00C22156" w:rsidRPr="00EA25C5">
        <w:rPr>
          <w:rFonts w:ascii="Times New Roman" w:hAnsi="Times New Roman"/>
          <w:sz w:val="26"/>
          <w:szCs w:val="26"/>
        </w:rPr>
        <w:lastRenderedPageBreak/>
        <w:t>Prędki</w:t>
      </w:r>
      <w:r w:rsidR="00C22156">
        <w:rPr>
          <w:rFonts w:ascii="Times New Roman" w:hAnsi="Times New Roman"/>
          <w:sz w:val="26"/>
          <w:szCs w:val="26"/>
        </w:rPr>
        <w:t xml:space="preserve">, </w:t>
      </w:r>
      <w:r w:rsidR="00C22156" w:rsidRPr="00C22156">
        <w:rPr>
          <w:rFonts w:ascii="Times New Roman" w:hAnsi="Times New Roman"/>
          <w:sz w:val="26"/>
          <w:szCs w:val="26"/>
        </w:rPr>
        <w:t>ul. Łąkowa 18, 64-412 Chrzypsko Wielkie</w:t>
      </w:r>
      <w:r w:rsidR="00C22156">
        <w:rPr>
          <w:rFonts w:ascii="Times New Roman" w:hAnsi="Times New Roman"/>
          <w:sz w:val="26"/>
          <w:szCs w:val="26"/>
        </w:rPr>
        <w:t xml:space="preserve">. </w:t>
      </w:r>
      <w:r w:rsidRPr="00C22156">
        <w:rPr>
          <w:rFonts w:ascii="Times New Roman" w:hAnsi="Times New Roman" w:cs="Times New Roman"/>
          <w:sz w:val="26"/>
          <w:szCs w:val="26"/>
        </w:rPr>
        <w:t xml:space="preserve">Umowa z Wykonawcą na realizację zadania została zawarta w dniu 20 czerwca 2024r, na kwotę </w:t>
      </w:r>
      <w:r w:rsidR="00C22156" w:rsidRPr="00EA25C5">
        <w:rPr>
          <w:rFonts w:ascii="Times New Roman" w:hAnsi="Times New Roman" w:cs="Times New Roman"/>
          <w:sz w:val="26"/>
          <w:szCs w:val="26"/>
        </w:rPr>
        <w:t>136.997,20</w:t>
      </w:r>
      <w:r w:rsidRPr="00C22156">
        <w:rPr>
          <w:rFonts w:ascii="Times New Roman" w:hAnsi="Times New Roman" w:cs="Times New Roman"/>
          <w:sz w:val="26"/>
          <w:szCs w:val="26"/>
        </w:rPr>
        <w:t>zł brutto,</w:t>
      </w:r>
      <w:r w:rsidR="00C22156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C22156">
        <w:rPr>
          <w:rFonts w:ascii="Times New Roman" w:hAnsi="Times New Roman" w:cs="Times New Roman"/>
          <w:sz w:val="26"/>
          <w:szCs w:val="26"/>
        </w:rPr>
        <w:t xml:space="preserve"> z terminem realizacji zadania do </w:t>
      </w:r>
      <w:r w:rsidR="00C22156">
        <w:rPr>
          <w:rFonts w:ascii="Times New Roman" w:hAnsi="Times New Roman" w:cs="Times New Roman"/>
          <w:sz w:val="26"/>
          <w:szCs w:val="26"/>
        </w:rPr>
        <w:t>5 miesięcy</w:t>
      </w:r>
      <w:r w:rsidRPr="00C22156">
        <w:rPr>
          <w:rFonts w:ascii="Times New Roman" w:hAnsi="Times New Roman" w:cs="Times New Roman"/>
          <w:sz w:val="26"/>
          <w:szCs w:val="26"/>
        </w:rPr>
        <w:t xml:space="preserve"> od daty podpisania umowy,</w:t>
      </w:r>
      <w:r w:rsidR="00C22156">
        <w:rPr>
          <w:rFonts w:ascii="Times New Roman" w:hAnsi="Times New Roman" w:cs="Times New Roman"/>
          <w:sz w:val="26"/>
          <w:szCs w:val="26"/>
        </w:rPr>
        <w:t xml:space="preserve"> </w:t>
      </w:r>
      <w:r w:rsidRPr="00C22156">
        <w:rPr>
          <w:rFonts w:ascii="Times New Roman" w:hAnsi="Times New Roman" w:cs="Times New Roman"/>
          <w:sz w:val="26"/>
          <w:szCs w:val="26"/>
        </w:rPr>
        <w:t xml:space="preserve"> tj. do</w:t>
      </w:r>
      <w:r w:rsidR="00C22156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C22156">
        <w:rPr>
          <w:rFonts w:ascii="Times New Roman" w:hAnsi="Times New Roman" w:cs="Times New Roman"/>
          <w:sz w:val="26"/>
          <w:szCs w:val="26"/>
        </w:rPr>
        <w:t xml:space="preserve"> </w:t>
      </w:r>
      <w:r w:rsidR="00C22156">
        <w:rPr>
          <w:rFonts w:ascii="Times New Roman" w:hAnsi="Times New Roman" w:cs="Times New Roman"/>
          <w:sz w:val="26"/>
          <w:szCs w:val="26"/>
        </w:rPr>
        <w:t xml:space="preserve">6 </w:t>
      </w:r>
      <w:r w:rsidRPr="00C22156">
        <w:rPr>
          <w:rFonts w:ascii="Times New Roman" w:hAnsi="Times New Roman" w:cs="Times New Roman"/>
          <w:sz w:val="26"/>
          <w:szCs w:val="26"/>
        </w:rPr>
        <w:t xml:space="preserve"> </w:t>
      </w:r>
      <w:r w:rsidR="00C22156">
        <w:rPr>
          <w:rFonts w:ascii="Times New Roman" w:hAnsi="Times New Roman" w:cs="Times New Roman"/>
          <w:sz w:val="26"/>
          <w:szCs w:val="26"/>
        </w:rPr>
        <w:t>października</w:t>
      </w:r>
      <w:r w:rsidRPr="00C22156">
        <w:rPr>
          <w:rFonts w:ascii="Times New Roman" w:hAnsi="Times New Roman" w:cs="Times New Roman"/>
          <w:sz w:val="26"/>
          <w:szCs w:val="26"/>
        </w:rPr>
        <w:t xml:space="preserve"> 2024r. Wykonawca zrealizował zadanie w terminie umownym. Odbioru końcowego inwestycji dokonano w dniu</w:t>
      </w:r>
      <w:r w:rsidR="00C22156">
        <w:rPr>
          <w:rFonts w:ascii="Times New Roman" w:hAnsi="Times New Roman" w:cs="Times New Roman"/>
          <w:sz w:val="26"/>
          <w:szCs w:val="26"/>
        </w:rPr>
        <w:t xml:space="preserve">  </w:t>
      </w:r>
      <w:r w:rsidRPr="00C22156">
        <w:rPr>
          <w:rFonts w:ascii="Times New Roman" w:hAnsi="Times New Roman" w:cs="Times New Roman"/>
          <w:sz w:val="26"/>
          <w:szCs w:val="26"/>
        </w:rPr>
        <w:t>1</w:t>
      </w:r>
      <w:r w:rsidR="00C22156">
        <w:rPr>
          <w:rFonts w:ascii="Times New Roman" w:hAnsi="Times New Roman" w:cs="Times New Roman"/>
          <w:sz w:val="26"/>
          <w:szCs w:val="26"/>
        </w:rPr>
        <w:t xml:space="preserve">8 </w:t>
      </w:r>
      <w:r w:rsidRPr="00C22156">
        <w:rPr>
          <w:rFonts w:ascii="Times New Roman" w:hAnsi="Times New Roman" w:cs="Times New Roman"/>
          <w:sz w:val="26"/>
          <w:szCs w:val="26"/>
        </w:rPr>
        <w:t xml:space="preserve">września 2024r., </w:t>
      </w:r>
      <w:r w:rsidR="0012712D">
        <w:rPr>
          <w:rFonts w:ascii="Times New Roman" w:hAnsi="Times New Roman" w:cs="Times New Roman"/>
          <w:sz w:val="26"/>
          <w:szCs w:val="26"/>
        </w:rPr>
        <w:t>Zamawiający</w:t>
      </w:r>
      <w:r w:rsidRPr="00C22156">
        <w:rPr>
          <w:rFonts w:ascii="Times New Roman" w:hAnsi="Times New Roman" w:cs="Times New Roman"/>
          <w:sz w:val="26"/>
          <w:szCs w:val="26"/>
        </w:rPr>
        <w:t xml:space="preserve"> nie stwierdz</w:t>
      </w:r>
      <w:r w:rsidR="0012712D">
        <w:rPr>
          <w:rFonts w:ascii="Times New Roman" w:hAnsi="Times New Roman" w:cs="Times New Roman"/>
          <w:sz w:val="26"/>
          <w:szCs w:val="26"/>
        </w:rPr>
        <w:t>ił</w:t>
      </w:r>
      <w:r w:rsidRPr="00C22156">
        <w:rPr>
          <w:rFonts w:ascii="Times New Roman" w:hAnsi="Times New Roman" w:cs="Times New Roman"/>
          <w:sz w:val="26"/>
          <w:szCs w:val="26"/>
        </w:rPr>
        <w:t xml:space="preserve"> żadnych wad i usterek, a jakość wykonanych robót </w:t>
      </w:r>
      <w:r w:rsidR="0012712D">
        <w:rPr>
          <w:rFonts w:ascii="Times New Roman" w:hAnsi="Times New Roman" w:cs="Times New Roman"/>
          <w:sz w:val="26"/>
          <w:szCs w:val="26"/>
        </w:rPr>
        <w:t>uznano za</w:t>
      </w:r>
      <w:r w:rsidRPr="00C22156">
        <w:rPr>
          <w:rFonts w:ascii="Times New Roman" w:hAnsi="Times New Roman" w:cs="Times New Roman"/>
          <w:sz w:val="26"/>
          <w:szCs w:val="26"/>
        </w:rPr>
        <w:t xml:space="preserve"> dobr</w:t>
      </w:r>
      <w:r w:rsidR="0012712D">
        <w:rPr>
          <w:rFonts w:ascii="Times New Roman" w:hAnsi="Times New Roman" w:cs="Times New Roman"/>
          <w:sz w:val="26"/>
          <w:szCs w:val="26"/>
        </w:rPr>
        <w:t>ą</w:t>
      </w:r>
      <w:r w:rsidRPr="00C22156">
        <w:rPr>
          <w:rFonts w:ascii="Times New Roman" w:hAnsi="Times New Roman" w:cs="Times New Roman"/>
          <w:sz w:val="26"/>
          <w:szCs w:val="26"/>
        </w:rPr>
        <w:t>.</w:t>
      </w:r>
    </w:p>
    <w:p w14:paraId="67692BB8" w14:textId="77777777" w:rsidR="003205AA" w:rsidRPr="003205AA" w:rsidRDefault="003205AA" w:rsidP="003205AA">
      <w:pPr>
        <w:pStyle w:val="Bezodstpw"/>
        <w:jc w:val="both"/>
        <w:rPr>
          <w:rFonts w:ascii="Times New Roman" w:hAnsi="Times New Roman"/>
          <w:sz w:val="26"/>
          <w:szCs w:val="26"/>
        </w:rPr>
      </w:pPr>
    </w:p>
    <w:p w14:paraId="27AA0D78" w14:textId="7C109C08" w:rsidR="000622E1" w:rsidRPr="000622E1" w:rsidRDefault="003205AA" w:rsidP="000622E1">
      <w:pPr>
        <w:pStyle w:val="Bezodstpw"/>
        <w:numPr>
          <w:ilvl w:val="0"/>
          <w:numId w:val="11"/>
        </w:numPr>
        <w:ind w:left="2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205AA">
        <w:rPr>
          <w:rFonts w:ascii="Times New Roman" w:hAnsi="Times New Roman" w:cs="Times New Roman"/>
          <w:sz w:val="26"/>
          <w:szCs w:val="26"/>
        </w:rPr>
        <w:t>W wyniku przeprowadzonego postępowania o udzielenie zamówienia publicznego,               w trybie podstawowym, zgodnie z art. 275 pkt 1 ustawy PZP</w:t>
      </w:r>
      <w:r w:rsidRPr="003205AA">
        <w:rPr>
          <w:rStyle w:val="bold"/>
          <w:rFonts w:ascii="Times New Roman" w:hAnsi="Times New Roman" w:cs="Times New Roman"/>
          <w:b w:val="0"/>
          <w:bCs/>
          <w:sz w:val="26"/>
          <w:szCs w:val="26"/>
        </w:rPr>
        <w:t>, na zadanie inwestycyjne pn.:</w:t>
      </w:r>
      <w:r w:rsidRPr="003205AA">
        <w:rPr>
          <w:rStyle w:val="bold"/>
          <w:rFonts w:ascii="Times New Roman" w:hAnsi="Times New Roman" w:cs="Times New Roman"/>
          <w:sz w:val="26"/>
          <w:szCs w:val="26"/>
        </w:rPr>
        <w:t xml:space="preserve"> </w:t>
      </w:r>
      <w:r w:rsidRPr="003205AA">
        <w:rPr>
          <w:rFonts w:ascii="Times New Roman" w:hAnsi="Times New Roman" w:cs="Times New Roman"/>
          <w:sz w:val="26"/>
          <w:szCs w:val="26"/>
        </w:rPr>
        <w:t xml:space="preserve">„Przebudowa drogi dojazdowej do budynków mieszkalnych przy ul. Daszyńskiego nr 4-8”, wybrano do realizacji zadania Wykonawcę: </w:t>
      </w:r>
      <w:r w:rsidRPr="003205AA">
        <w:rPr>
          <w:rFonts w:ascii="Times New Roman" w:hAnsi="Times New Roman"/>
          <w:color w:val="000000" w:themeColor="text1"/>
          <w:sz w:val="26"/>
          <w:szCs w:val="26"/>
        </w:rPr>
        <w:t xml:space="preserve">„USBUD” Marian Szudra, Rozbitek 14, 64-420 Kwilcz. </w:t>
      </w:r>
      <w:r w:rsidRPr="003205AA">
        <w:rPr>
          <w:rFonts w:ascii="Times New Roman" w:hAnsi="Times New Roman" w:cs="Times New Roman"/>
          <w:sz w:val="26"/>
          <w:szCs w:val="26"/>
        </w:rPr>
        <w:t xml:space="preserve">Umowę z Wykonawcą na realizację zadania zawarto                  w dniu 8 sierpnia 2024r, na kwotę 438.529,66 zł brutto, z terminem realizacji zadania do 4 miesięcy od daty podpisania umowy,  tj. do 8 grudnia 2024r. Roboty budowlane </w:t>
      </w:r>
      <w:r>
        <w:rPr>
          <w:rFonts w:ascii="Times New Roman" w:hAnsi="Times New Roman" w:cs="Times New Roman"/>
          <w:sz w:val="26"/>
          <w:szCs w:val="26"/>
        </w:rPr>
        <w:t>zostały wykonane w terminie. Odbioru inwestycji dokonano w dniu 20 września 2024r., przy czym nie stwierdzono wad i usterek, a jakoś wykonanych prac uznano za dobrą</w:t>
      </w:r>
      <w:r w:rsidR="000622E1">
        <w:rPr>
          <w:rFonts w:ascii="Times New Roman" w:hAnsi="Times New Roman" w:cs="Times New Roman"/>
          <w:sz w:val="26"/>
          <w:szCs w:val="26"/>
        </w:rPr>
        <w:t>.</w:t>
      </w:r>
    </w:p>
    <w:p w14:paraId="17A0CDEC" w14:textId="77777777" w:rsidR="000622E1" w:rsidRPr="000622E1" w:rsidRDefault="000622E1" w:rsidP="000622E1">
      <w:pPr>
        <w:pStyle w:val="Bezodstpw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14:paraId="3CEB3BC4" w14:textId="0A59FDC7" w:rsidR="00B43935" w:rsidRPr="000622E1" w:rsidRDefault="000622E1" w:rsidP="00CC36AB">
      <w:pPr>
        <w:pStyle w:val="Bezodstpw"/>
        <w:numPr>
          <w:ilvl w:val="0"/>
          <w:numId w:val="11"/>
        </w:numPr>
        <w:ind w:left="2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622E1">
        <w:rPr>
          <w:rFonts w:ascii="Times New Roman" w:hAnsi="Times New Roman" w:cs="Times New Roman"/>
          <w:sz w:val="26"/>
          <w:szCs w:val="26"/>
        </w:rPr>
        <w:t>W wyniku przeprowadzonego postępowania o udzielenie zamówienia publicznego,               w trybie podstawowym, zgodnie z art. 275 pkt 2 ustawy PZP</w:t>
      </w:r>
      <w:r w:rsidRPr="000622E1">
        <w:rPr>
          <w:rStyle w:val="bold"/>
          <w:rFonts w:ascii="Times New Roman" w:hAnsi="Times New Roman" w:cs="Times New Roman"/>
          <w:b w:val="0"/>
          <w:bCs/>
          <w:sz w:val="26"/>
          <w:szCs w:val="26"/>
        </w:rPr>
        <w:t>, na zadanie inwestycyjne pn.:</w:t>
      </w:r>
      <w:r w:rsidRPr="000622E1">
        <w:rPr>
          <w:rStyle w:val="bold"/>
          <w:rFonts w:ascii="Times New Roman" w:hAnsi="Times New Roman" w:cs="Times New Roman"/>
          <w:sz w:val="26"/>
          <w:szCs w:val="26"/>
        </w:rPr>
        <w:t xml:space="preserve"> </w:t>
      </w:r>
      <w:r w:rsidRPr="000622E1">
        <w:rPr>
          <w:rFonts w:ascii="Times New Roman" w:hAnsi="Times New Roman" w:cs="Times New Roman"/>
          <w:sz w:val="26"/>
          <w:szCs w:val="26"/>
        </w:rPr>
        <w:t>„</w:t>
      </w:r>
      <w:r w:rsidRPr="000622E1">
        <w:rPr>
          <w:rStyle w:val="bold"/>
          <w:rFonts w:ascii="Times New Roman" w:hAnsi="Times New Roman" w:cs="Times New Roman"/>
          <w:b w:val="0"/>
          <w:bCs/>
          <w:sz w:val="26"/>
          <w:szCs w:val="26"/>
        </w:rPr>
        <w:t>Zagospodarowanie Ogródka Jordanowskiego w Międzychodzie”</w:t>
      </w:r>
      <w:r w:rsidRPr="000622E1">
        <w:rPr>
          <w:rFonts w:ascii="Times New Roman" w:hAnsi="Times New Roman" w:cs="Times New Roman"/>
          <w:sz w:val="26"/>
          <w:szCs w:val="26"/>
        </w:rPr>
        <w:t xml:space="preserve">, wybrano do realizacji zadania Wykonawcę: Przedsiębiorstwo Inżynieryjne </w:t>
      </w:r>
      <w:proofErr w:type="spellStart"/>
      <w:r w:rsidRPr="000622E1">
        <w:rPr>
          <w:rFonts w:ascii="Times New Roman" w:hAnsi="Times New Roman" w:cs="Times New Roman"/>
          <w:sz w:val="26"/>
          <w:szCs w:val="26"/>
        </w:rPr>
        <w:t>Inmel</w:t>
      </w:r>
      <w:proofErr w:type="spellEnd"/>
      <w:r w:rsidRPr="000622E1">
        <w:rPr>
          <w:rFonts w:ascii="Times New Roman" w:hAnsi="Times New Roman" w:cs="Times New Roman"/>
          <w:sz w:val="26"/>
          <w:szCs w:val="26"/>
        </w:rPr>
        <w:t xml:space="preserve"> Sp. z o.o., Podolańska 45 lok. 2, 60-626 Poznań.</w:t>
      </w:r>
      <w:r w:rsidRPr="000622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0622E1">
        <w:rPr>
          <w:rFonts w:ascii="Times New Roman" w:hAnsi="Times New Roman" w:cs="Times New Roman"/>
          <w:sz w:val="26"/>
          <w:szCs w:val="26"/>
        </w:rPr>
        <w:t xml:space="preserve">Umowę z Wykonawcą na realizację zadania zawarto w dniu 6 kwietnia 2024r, na kwotę </w:t>
      </w:r>
      <w:r w:rsidRPr="000622E1">
        <w:rPr>
          <w:rFonts w:ascii="Times New Roman" w:hAnsi="Times New Roman"/>
          <w:sz w:val="26"/>
          <w:szCs w:val="26"/>
        </w:rPr>
        <w:t xml:space="preserve">10.949.460,00 </w:t>
      </w:r>
      <w:r w:rsidRPr="000622E1">
        <w:rPr>
          <w:rFonts w:ascii="Times New Roman" w:hAnsi="Times New Roman" w:cs="Times New Roman"/>
          <w:sz w:val="26"/>
          <w:szCs w:val="26"/>
        </w:rPr>
        <w:t>zł brutto, z terminem realizacji zadania do 11 miesięcy od daty podpisania umowy. W dniu 9 maja 2024r. Strony zawarły aneks do Umowy zmieniający termin realizacji zadania do 14 miesięcy i 24 dni od daty podpisania Umowy (tj. do 30.06.2024r.)</w:t>
      </w:r>
      <w:r>
        <w:rPr>
          <w:rFonts w:ascii="Times New Roman" w:hAnsi="Times New Roman" w:cs="Times New Roman"/>
          <w:sz w:val="26"/>
          <w:szCs w:val="26"/>
        </w:rPr>
        <w:t>. Realizacja robót budowlanych na przedmiotowym zadaniu zakończyła się w dniu 20 września 2024r. Termin odbioru inwestycji wyznaczono na dzień 2</w:t>
      </w:r>
      <w:r w:rsidR="00047E25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września 2024r.</w:t>
      </w:r>
    </w:p>
    <w:p w14:paraId="5CD4D4FA" w14:textId="77777777" w:rsidR="000622E1" w:rsidRPr="000622E1" w:rsidRDefault="000622E1" w:rsidP="000622E1">
      <w:pPr>
        <w:pStyle w:val="Bezodstpw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14:paraId="7997B8EE" w14:textId="00469AA7" w:rsidR="00565548" w:rsidRPr="00D46F87" w:rsidRDefault="00565548" w:rsidP="00565548">
      <w:pPr>
        <w:pStyle w:val="Bezodstpw"/>
        <w:numPr>
          <w:ilvl w:val="0"/>
          <w:numId w:val="11"/>
        </w:numPr>
        <w:ind w:left="2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C64E50">
        <w:rPr>
          <w:rFonts w:ascii="Times New Roman" w:hAnsi="Times New Roman" w:cs="Times New Roman"/>
          <w:sz w:val="26"/>
          <w:szCs w:val="26"/>
        </w:rPr>
        <w:t>W wyniku przeprowadzonego postępowania o udzielenie zamówienia publicznego,               w trybie podstawowym, zgodnie z art. 275 pkt 1 ustawy PZP</w:t>
      </w:r>
      <w:r w:rsidRPr="00C64E50">
        <w:rPr>
          <w:rStyle w:val="bold"/>
          <w:rFonts w:ascii="Times New Roman" w:hAnsi="Times New Roman" w:cs="Times New Roman"/>
          <w:b w:val="0"/>
          <w:bCs/>
          <w:sz w:val="26"/>
          <w:szCs w:val="26"/>
        </w:rPr>
        <w:t>, na zadanie inwestycyjne pn.:</w:t>
      </w:r>
      <w:r w:rsidRPr="00C64E50">
        <w:rPr>
          <w:rStyle w:val="bold"/>
          <w:rFonts w:ascii="Times New Roman" w:hAnsi="Times New Roman" w:cs="Times New Roman"/>
          <w:sz w:val="26"/>
          <w:szCs w:val="26"/>
        </w:rPr>
        <w:t xml:space="preserve"> </w:t>
      </w:r>
      <w:r w:rsidRPr="00C64E50">
        <w:rPr>
          <w:rFonts w:ascii="Times New Roman" w:hAnsi="Times New Roman" w:cs="Times New Roman"/>
          <w:sz w:val="26"/>
          <w:szCs w:val="26"/>
        </w:rPr>
        <w:t>„Remont wiaduktu drogowego w ciągu drogi gminnej wewnętrznej Głażewo-Gralewo nad nieczynną linią kolejową nr 373 Międzychód-Zbąszyń w km 9+660”, wybrano do realizacji zadania Wykonawcę: HYDROTECC-ANG Spółka z ograniczoną odpowiedzialnością,</w:t>
      </w:r>
      <w:r w:rsidR="00C64E50" w:rsidRPr="00C64E50">
        <w:rPr>
          <w:rFonts w:ascii="Times New Roman" w:hAnsi="Times New Roman" w:cs="Times New Roman"/>
          <w:sz w:val="26"/>
          <w:szCs w:val="26"/>
        </w:rPr>
        <w:t xml:space="preserve"> </w:t>
      </w:r>
      <w:r w:rsidRPr="00C64E50">
        <w:rPr>
          <w:rFonts w:ascii="Times New Roman" w:hAnsi="Times New Roman" w:cs="Times New Roman"/>
          <w:sz w:val="26"/>
          <w:szCs w:val="26"/>
        </w:rPr>
        <w:t>ul. Giuseppe Garibaldiego 4 lokal 1P, 04-078 Warszawa.</w:t>
      </w:r>
      <w:r w:rsidR="00C64E50" w:rsidRPr="00C64E50">
        <w:rPr>
          <w:rFonts w:ascii="Times New Roman" w:hAnsi="Times New Roman" w:cs="Times New Roman"/>
          <w:sz w:val="26"/>
          <w:szCs w:val="26"/>
        </w:rPr>
        <w:t xml:space="preserve"> </w:t>
      </w:r>
      <w:r w:rsidRPr="00C64E50">
        <w:rPr>
          <w:rFonts w:ascii="Times New Roman" w:hAnsi="Times New Roman" w:cs="Times New Roman"/>
          <w:sz w:val="26"/>
          <w:szCs w:val="26"/>
        </w:rPr>
        <w:t>Umow</w:t>
      </w:r>
      <w:r w:rsidR="00C64E50" w:rsidRPr="00C64E50">
        <w:rPr>
          <w:rFonts w:ascii="Times New Roman" w:hAnsi="Times New Roman" w:cs="Times New Roman"/>
          <w:sz w:val="26"/>
          <w:szCs w:val="26"/>
        </w:rPr>
        <w:t>ę</w:t>
      </w:r>
      <w:r w:rsidRPr="00C64E50">
        <w:rPr>
          <w:rFonts w:ascii="Times New Roman" w:hAnsi="Times New Roman" w:cs="Times New Roman"/>
          <w:sz w:val="26"/>
          <w:szCs w:val="26"/>
        </w:rPr>
        <w:t xml:space="preserve"> z Wykonawcą na realizację zadania zawart</w:t>
      </w:r>
      <w:r w:rsidR="00C64E50" w:rsidRPr="00C64E50">
        <w:rPr>
          <w:rFonts w:ascii="Times New Roman" w:hAnsi="Times New Roman" w:cs="Times New Roman"/>
          <w:sz w:val="26"/>
          <w:szCs w:val="26"/>
        </w:rPr>
        <w:t>o</w:t>
      </w:r>
      <w:r w:rsidRPr="00C64E50">
        <w:rPr>
          <w:rFonts w:ascii="Times New Roman" w:hAnsi="Times New Roman" w:cs="Times New Roman"/>
          <w:sz w:val="26"/>
          <w:szCs w:val="26"/>
        </w:rPr>
        <w:t xml:space="preserve"> w dniu </w:t>
      </w:r>
      <w:r w:rsidR="00C64E50" w:rsidRPr="00C64E50">
        <w:rPr>
          <w:rFonts w:ascii="Times New Roman" w:hAnsi="Times New Roman" w:cs="Times New Roman"/>
          <w:sz w:val="26"/>
          <w:szCs w:val="26"/>
        </w:rPr>
        <w:t>28 maj</w:t>
      </w:r>
      <w:r w:rsidRPr="00C64E50">
        <w:rPr>
          <w:rFonts w:ascii="Times New Roman" w:hAnsi="Times New Roman" w:cs="Times New Roman"/>
          <w:sz w:val="26"/>
          <w:szCs w:val="26"/>
        </w:rPr>
        <w:t xml:space="preserve">a 2024r, na kwotę </w:t>
      </w:r>
      <w:r w:rsidR="00C64E50" w:rsidRPr="00C64E50">
        <w:rPr>
          <w:rFonts w:ascii="Times New Roman" w:hAnsi="Times New Roman" w:cs="Times New Roman"/>
          <w:sz w:val="26"/>
          <w:szCs w:val="26"/>
        </w:rPr>
        <w:t>524.917,47</w:t>
      </w:r>
      <w:r w:rsidRPr="00C64E50">
        <w:rPr>
          <w:rFonts w:ascii="Times New Roman" w:hAnsi="Times New Roman" w:cs="Times New Roman"/>
          <w:sz w:val="26"/>
          <w:szCs w:val="26"/>
        </w:rPr>
        <w:t>zł brutto,</w:t>
      </w:r>
      <w:r w:rsidR="00C64E50" w:rsidRPr="00C64E50">
        <w:rPr>
          <w:rFonts w:ascii="Times New Roman" w:hAnsi="Times New Roman" w:cs="Times New Roman"/>
          <w:sz w:val="26"/>
          <w:szCs w:val="26"/>
        </w:rPr>
        <w:t xml:space="preserve"> </w:t>
      </w:r>
      <w:r w:rsidRPr="00C64E50">
        <w:rPr>
          <w:rFonts w:ascii="Times New Roman" w:hAnsi="Times New Roman" w:cs="Times New Roman"/>
          <w:sz w:val="26"/>
          <w:szCs w:val="26"/>
        </w:rPr>
        <w:t xml:space="preserve">z terminem realizacji zadania do 5 miesięcy od daty podpisania umowy,  tj. do </w:t>
      </w:r>
      <w:r w:rsidR="00C64E50" w:rsidRPr="00C64E50">
        <w:rPr>
          <w:rFonts w:ascii="Times New Roman" w:hAnsi="Times New Roman" w:cs="Times New Roman"/>
          <w:sz w:val="26"/>
          <w:szCs w:val="26"/>
        </w:rPr>
        <w:t>28</w:t>
      </w:r>
      <w:r w:rsidRPr="00C64E50">
        <w:rPr>
          <w:rFonts w:ascii="Times New Roman" w:hAnsi="Times New Roman" w:cs="Times New Roman"/>
          <w:sz w:val="26"/>
          <w:szCs w:val="26"/>
        </w:rPr>
        <w:t xml:space="preserve">  października 2024r. </w:t>
      </w:r>
      <w:r w:rsidR="00C64E50">
        <w:rPr>
          <w:rFonts w:ascii="Times New Roman" w:hAnsi="Times New Roman" w:cs="Times New Roman"/>
          <w:sz w:val="26"/>
          <w:szCs w:val="26"/>
        </w:rPr>
        <w:t>Roboty budowlane na przedmiotowym zadaniu są w trakcie realizacji.</w:t>
      </w:r>
    </w:p>
    <w:p w14:paraId="083614C7" w14:textId="77777777" w:rsidR="00D46F87" w:rsidRDefault="00D46F87" w:rsidP="00A463DA">
      <w:pPr>
        <w:pStyle w:val="Akapitzlist"/>
        <w:spacing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14:paraId="3DD8DCBE" w14:textId="4596FE15" w:rsidR="00685014" w:rsidRPr="007938F0" w:rsidRDefault="008476A6" w:rsidP="004C649E">
      <w:pPr>
        <w:pStyle w:val="Bezodstpw"/>
        <w:numPr>
          <w:ilvl w:val="0"/>
          <w:numId w:val="11"/>
        </w:numPr>
        <w:ind w:left="2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46F87">
        <w:rPr>
          <w:rFonts w:ascii="Times New Roman" w:hAnsi="Times New Roman" w:cs="Times New Roman"/>
          <w:sz w:val="26"/>
          <w:szCs w:val="26"/>
        </w:rPr>
        <w:t xml:space="preserve">W wyniku przeprowadzonego postępowania o udzielenie zamówienia publicznego,               w trybie podstawowym, zgodnie z art. 275 pkt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D46F87">
        <w:rPr>
          <w:rFonts w:ascii="Times New Roman" w:hAnsi="Times New Roman" w:cs="Times New Roman"/>
          <w:sz w:val="26"/>
          <w:szCs w:val="26"/>
        </w:rPr>
        <w:t xml:space="preserve"> ustawy PZP</w:t>
      </w:r>
      <w:r w:rsidRPr="00D46F87">
        <w:rPr>
          <w:rStyle w:val="bold"/>
          <w:rFonts w:ascii="Times New Roman" w:hAnsi="Times New Roman" w:cs="Times New Roman"/>
          <w:b w:val="0"/>
          <w:bCs/>
          <w:sz w:val="26"/>
          <w:szCs w:val="26"/>
        </w:rPr>
        <w:t xml:space="preserve">, na zadanie inwestycyjne </w:t>
      </w:r>
      <w:r w:rsidRPr="008476A6">
        <w:rPr>
          <w:rStyle w:val="bold"/>
          <w:rFonts w:ascii="Times New Roman" w:hAnsi="Times New Roman" w:cs="Times New Roman"/>
          <w:b w:val="0"/>
          <w:bCs/>
          <w:sz w:val="26"/>
          <w:szCs w:val="26"/>
        </w:rPr>
        <w:t>pn.:</w:t>
      </w:r>
      <w:r w:rsidRPr="008476A6">
        <w:rPr>
          <w:rStyle w:val="bold"/>
          <w:rFonts w:ascii="Times New Roman" w:hAnsi="Times New Roman" w:cs="Times New Roman"/>
          <w:sz w:val="26"/>
          <w:szCs w:val="26"/>
        </w:rPr>
        <w:t xml:space="preserve"> </w:t>
      </w:r>
      <w:r w:rsidRPr="008476A6">
        <w:rPr>
          <w:rFonts w:ascii="Times New Roman" w:hAnsi="Times New Roman" w:cs="Times New Roman"/>
          <w:sz w:val="26"/>
          <w:szCs w:val="26"/>
        </w:rPr>
        <w:t>„Budowa drogi gminnej – ul. Sokoła w Międzychodzie”, wybrano</w:t>
      </w:r>
      <w:r w:rsidRPr="00D46F87">
        <w:rPr>
          <w:rFonts w:ascii="Times New Roman" w:hAnsi="Times New Roman" w:cs="Times New Roman"/>
          <w:sz w:val="26"/>
          <w:szCs w:val="26"/>
        </w:rPr>
        <w:t xml:space="preserve"> do realizacji zadania Wykonawcę: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32F7D">
        <w:rPr>
          <w:rFonts w:ascii="Times New Roman" w:hAnsi="Times New Roman"/>
          <w:sz w:val="26"/>
          <w:szCs w:val="26"/>
        </w:rPr>
        <w:t xml:space="preserve">RENOMEX SP. Z O.O. SP. J., </w:t>
      </w:r>
      <w:proofErr w:type="spellStart"/>
      <w:r w:rsidRPr="00332F7D">
        <w:rPr>
          <w:rFonts w:ascii="Times New Roman" w:hAnsi="Times New Roman"/>
          <w:sz w:val="26"/>
          <w:szCs w:val="26"/>
        </w:rPr>
        <w:t>Młynkowska</w:t>
      </w:r>
      <w:proofErr w:type="spellEnd"/>
      <w:r w:rsidRPr="00332F7D">
        <w:rPr>
          <w:rFonts w:ascii="Times New Roman" w:hAnsi="Times New Roman"/>
          <w:sz w:val="26"/>
          <w:szCs w:val="26"/>
        </w:rPr>
        <w:t xml:space="preserve"> 1C, </w:t>
      </w:r>
      <w:r w:rsidR="002504E1">
        <w:rPr>
          <w:rFonts w:ascii="Times New Roman" w:hAnsi="Times New Roman"/>
          <w:sz w:val="26"/>
          <w:szCs w:val="26"/>
        </w:rPr>
        <w:t xml:space="preserve">                                      </w:t>
      </w:r>
      <w:r w:rsidRPr="00332F7D">
        <w:rPr>
          <w:rFonts w:ascii="Times New Roman" w:hAnsi="Times New Roman"/>
          <w:sz w:val="26"/>
          <w:szCs w:val="26"/>
        </w:rPr>
        <w:t>64-550 Duszniki</w:t>
      </w:r>
      <w:r>
        <w:rPr>
          <w:rFonts w:ascii="Times New Roman" w:hAnsi="Times New Roman"/>
          <w:color w:val="000000" w:themeColor="text1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Pl</w:t>
      </w:r>
      <w:r w:rsidR="002504E1">
        <w:rPr>
          <w:rFonts w:ascii="Times New Roman" w:hAnsi="Times New Roman" w:cs="Times New Roman"/>
          <w:sz w:val="26"/>
          <w:szCs w:val="26"/>
        </w:rPr>
        <w:t>a</w:t>
      </w:r>
      <w:r>
        <w:rPr>
          <w:rFonts w:ascii="Times New Roman" w:hAnsi="Times New Roman" w:cs="Times New Roman"/>
          <w:sz w:val="26"/>
          <w:szCs w:val="26"/>
        </w:rPr>
        <w:t>nowany termin zawarcia Umowy z Wykonawc</w:t>
      </w:r>
      <w:r w:rsidR="002504E1">
        <w:rPr>
          <w:rFonts w:ascii="Times New Roman" w:hAnsi="Times New Roman" w:cs="Times New Roman"/>
          <w:sz w:val="26"/>
          <w:szCs w:val="26"/>
        </w:rPr>
        <w:t>ą to 03.10.2024r</w:t>
      </w:r>
      <w:r w:rsidRPr="008476A6">
        <w:rPr>
          <w:rFonts w:ascii="Times New Roman" w:hAnsi="Times New Roman" w:cs="Times New Roman"/>
          <w:sz w:val="26"/>
          <w:szCs w:val="26"/>
        </w:rPr>
        <w:t>.</w:t>
      </w:r>
      <w:r w:rsidR="002504E1">
        <w:rPr>
          <w:rFonts w:ascii="Times New Roman" w:hAnsi="Times New Roman" w:cs="Times New Roman"/>
          <w:sz w:val="26"/>
          <w:szCs w:val="26"/>
        </w:rPr>
        <w:t>, termin realizacji inwestycji – do 9 miesięcy od daty zawarcia Umowy.</w:t>
      </w:r>
    </w:p>
    <w:sectPr w:rsidR="00685014" w:rsidRPr="007938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8D021" w14:textId="77777777" w:rsidR="00401E1E" w:rsidRDefault="00401E1E" w:rsidP="001B6FAC">
      <w:pPr>
        <w:spacing w:after="0" w:line="240" w:lineRule="auto"/>
      </w:pPr>
      <w:r>
        <w:separator/>
      </w:r>
    </w:p>
  </w:endnote>
  <w:endnote w:type="continuationSeparator" w:id="0">
    <w:p w14:paraId="18B52C5C" w14:textId="77777777" w:rsidR="00401E1E" w:rsidRDefault="00401E1E" w:rsidP="001B6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4F6778" w14:textId="77777777" w:rsidR="00401E1E" w:rsidRDefault="00401E1E" w:rsidP="001B6FAC">
      <w:pPr>
        <w:spacing w:after="0" w:line="240" w:lineRule="auto"/>
      </w:pPr>
      <w:r>
        <w:separator/>
      </w:r>
    </w:p>
  </w:footnote>
  <w:footnote w:type="continuationSeparator" w:id="0">
    <w:p w14:paraId="7ED2349F" w14:textId="77777777" w:rsidR="00401E1E" w:rsidRDefault="00401E1E" w:rsidP="001B6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30513"/>
    <w:multiLevelType w:val="hybridMultilevel"/>
    <w:tmpl w:val="99FA990A"/>
    <w:lvl w:ilvl="0" w:tplc="AEDA55B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06AE6"/>
    <w:multiLevelType w:val="hybridMultilevel"/>
    <w:tmpl w:val="D346AC46"/>
    <w:lvl w:ilvl="0" w:tplc="9D24F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158C2"/>
    <w:multiLevelType w:val="hybridMultilevel"/>
    <w:tmpl w:val="1EFAADA6"/>
    <w:lvl w:ilvl="0" w:tplc="3DB223D6">
      <w:start w:val="1"/>
      <w:numFmt w:val="decimal"/>
      <w:lvlText w:val="%1)"/>
      <w:lvlJc w:val="left"/>
      <w:pPr>
        <w:ind w:left="1399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4" w:hanging="360"/>
      </w:pPr>
    </w:lvl>
    <w:lvl w:ilvl="2" w:tplc="0415001B" w:tentative="1">
      <w:start w:val="1"/>
      <w:numFmt w:val="lowerRoman"/>
      <w:lvlText w:val="%3."/>
      <w:lvlJc w:val="right"/>
      <w:pPr>
        <w:ind w:left="2764" w:hanging="180"/>
      </w:pPr>
    </w:lvl>
    <w:lvl w:ilvl="3" w:tplc="0415000F" w:tentative="1">
      <w:start w:val="1"/>
      <w:numFmt w:val="decimal"/>
      <w:lvlText w:val="%4."/>
      <w:lvlJc w:val="left"/>
      <w:pPr>
        <w:ind w:left="3484" w:hanging="360"/>
      </w:pPr>
    </w:lvl>
    <w:lvl w:ilvl="4" w:tplc="04150019" w:tentative="1">
      <w:start w:val="1"/>
      <w:numFmt w:val="lowerLetter"/>
      <w:lvlText w:val="%5."/>
      <w:lvlJc w:val="left"/>
      <w:pPr>
        <w:ind w:left="4204" w:hanging="360"/>
      </w:pPr>
    </w:lvl>
    <w:lvl w:ilvl="5" w:tplc="0415001B" w:tentative="1">
      <w:start w:val="1"/>
      <w:numFmt w:val="lowerRoman"/>
      <w:lvlText w:val="%6."/>
      <w:lvlJc w:val="right"/>
      <w:pPr>
        <w:ind w:left="4924" w:hanging="180"/>
      </w:pPr>
    </w:lvl>
    <w:lvl w:ilvl="6" w:tplc="0415000F" w:tentative="1">
      <w:start w:val="1"/>
      <w:numFmt w:val="decimal"/>
      <w:lvlText w:val="%7."/>
      <w:lvlJc w:val="left"/>
      <w:pPr>
        <w:ind w:left="5644" w:hanging="360"/>
      </w:pPr>
    </w:lvl>
    <w:lvl w:ilvl="7" w:tplc="04150019" w:tentative="1">
      <w:start w:val="1"/>
      <w:numFmt w:val="lowerLetter"/>
      <w:lvlText w:val="%8."/>
      <w:lvlJc w:val="left"/>
      <w:pPr>
        <w:ind w:left="6364" w:hanging="360"/>
      </w:pPr>
    </w:lvl>
    <w:lvl w:ilvl="8" w:tplc="0415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3" w15:restartNumberingAfterBreak="0">
    <w:nsid w:val="0CF532B4"/>
    <w:multiLevelType w:val="hybridMultilevel"/>
    <w:tmpl w:val="75DAC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219A1"/>
    <w:multiLevelType w:val="hybridMultilevel"/>
    <w:tmpl w:val="A04880CC"/>
    <w:lvl w:ilvl="0" w:tplc="35543E68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755FF"/>
    <w:multiLevelType w:val="hybridMultilevel"/>
    <w:tmpl w:val="9814CF76"/>
    <w:lvl w:ilvl="0" w:tplc="9CDAFFB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B316F"/>
    <w:multiLevelType w:val="hybridMultilevel"/>
    <w:tmpl w:val="F3C8FDA2"/>
    <w:lvl w:ilvl="0" w:tplc="DCD2E1A0">
      <w:start w:val="1"/>
      <w:numFmt w:val="decimal"/>
      <w:lvlText w:val="%1)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50B91"/>
    <w:multiLevelType w:val="hybridMultilevel"/>
    <w:tmpl w:val="51D4A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A56C5"/>
    <w:multiLevelType w:val="hybridMultilevel"/>
    <w:tmpl w:val="CFF8150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72622B7"/>
    <w:multiLevelType w:val="hybridMultilevel"/>
    <w:tmpl w:val="0CC66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F4AB3"/>
    <w:multiLevelType w:val="hybridMultilevel"/>
    <w:tmpl w:val="DACAFA7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3C195E45"/>
    <w:multiLevelType w:val="hybridMultilevel"/>
    <w:tmpl w:val="139808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E22FC"/>
    <w:multiLevelType w:val="hybridMultilevel"/>
    <w:tmpl w:val="907686A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DD7517"/>
    <w:multiLevelType w:val="hybridMultilevel"/>
    <w:tmpl w:val="41969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763A5E"/>
    <w:multiLevelType w:val="hybridMultilevel"/>
    <w:tmpl w:val="F1DAD0D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2E6FB6"/>
    <w:multiLevelType w:val="hybridMultilevel"/>
    <w:tmpl w:val="DC205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7203540">
    <w:abstractNumId w:val="15"/>
  </w:num>
  <w:num w:numId="2" w16cid:durableId="1170028507">
    <w:abstractNumId w:val="8"/>
  </w:num>
  <w:num w:numId="3" w16cid:durableId="358360320">
    <w:abstractNumId w:val="10"/>
  </w:num>
  <w:num w:numId="4" w16cid:durableId="280772855">
    <w:abstractNumId w:val="7"/>
  </w:num>
  <w:num w:numId="5" w16cid:durableId="1404060414">
    <w:abstractNumId w:val="9"/>
  </w:num>
  <w:num w:numId="6" w16cid:durableId="778450957">
    <w:abstractNumId w:val="14"/>
  </w:num>
  <w:num w:numId="7" w16cid:durableId="1535268418">
    <w:abstractNumId w:val="12"/>
  </w:num>
  <w:num w:numId="8" w16cid:durableId="255015892">
    <w:abstractNumId w:val="3"/>
  </w:num>
  <w:num w:numId="9" w16cid:durableId="592084961">
    <w:abstractNumId w:val="13"/>
  </w:num>
  <w:num w:numId="10" w16cid:durableId="233053738">
    <w:abstractNumId w:val="5"/>
  </w:num>
  <w:num w:numId="11" w16cid:durableId="174341314">
    <w:abstractNumId w:val="4"/>
  </w:num>
  <w:num w:numId="12" w16cid:durableId="1299140861">
    <w:abstractNumId w:val="1"/>
  </w:num>
  <w:num w:numId="13" w16cid:durableId="58746962">
    <w:abstractNumId w:val="6"/>
  </w:num>
  <w:num w:numId="14" w16cid:durableId="1285845596">
    <w:abstractNumId w:val="11"/>
  </w:num>
  <w:num w:numId="15" w16cid:durableId="2019959394">
    <w:abstractNumId w:val="2"/>
  </w:num>
  <w:num w:numId="16" w16cid:durableId="1894390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CDA"/>
    <w:rsid w:val="00047E25"/>
    <w:rsid w:val="000622E1"/>
    <w:rsid w:val="001160E6"/>
    <w:rsid w:val="0012274A"/>
    <w:rsid w:val="0012712D"/>
    <w:rsid w:val="00187CDA"/>
    <w:rsid w:val="001B6FAC"/>
    <w:rsid w:val="002504E1"/>
    <w:rsid w:val="0026124F"/>
    <w:rsid w:val="00314163"/>
    <w:rsid w:val="003205AA"/>
    <w:rsid w:val="00355516"/>
    <w:rsid w:val="00401E1E"/>
    <w:rsid w:val="0043245E"/>
    <w:rsid w:val="00446CA5"/>
    <w:rsid w:val="00447BFF"/>
    <w:rsid w:val="00491516"/>
    <w:rsid w:val="004A0CB9"/>
    <w:rsid w:val="004C649E"/>
    <w:rsid w:val="004C7014"/>
    <w:rsid w:val="004E10F1"/>
    <w:rsid w:val="00523836"/>
    <w:rsid w:val="00537E52"/>
    <w:rsid w:val="0056367A"/>
    <w:rsid w:val="00565548"/>
    <w:rsid w:val="0061708C"/>
    <w:rsid w:val="00625759"/>
    <w:rsid w:val="00632E95"/>
    <w:rsid w:val="00685014"/>
    <w:rsid w:val="006920D4"/>
    <w:rsid w:val="006D5E3B"/>
    <w:rsid w:val="006E580D"/>
    <w:rsid w:val="00710DFC"/>
    <w:rsid w:val="00737454"/>
    <w:rsid w:val="00741B55"/>
    <w:rsid w:val="00762EF7"/>
    <w:rsid w:val="00773318"/>
    <w:rsid w:val="007938F0"/>
    <w:rsid w:val="007A542D"/>
    <w:rsid w:val="008153A7"/>
    <w:rsid w:val="008476A6"/>
    <w:rsid w:val="00853DE4"/>
    <w:rsid w:val="008D00BD"/>
    <w:rsid w:val="009D3746"/>
    <w:rsid w:val="00A463DA"/>
    <w:rsid w:val="00A47179"/>
    <w:rsid w:val="00A50F45"/>
    <w:rsid w:val="00B43935"/>
    <w:rsid w:val="00B768D5"/>
    <w:rsid w:val="00BB2FFF"/>
    <w:rsid w:val="00BF1BE1"/>
    <w:rsid w:val="00C0337C"/>
    <w:rsid w:val="00C22156"/>
    <w:rsid w:val="00C64E50"/>
    <w:rsid w:val="00C67A3D"/>
    <w:rsid w:val="00CD30CE"/>
    <w:rsid w:val="00D21B24"/>
    <w:rsid w:val="00D46F87"/>
    <w:rsid w:val="00D92846"/>
    <w:rsid w:val="00E129A5"/>
    <w:rsid w:val="00ED413A"/>
    <w:rsid w:val="00F805ED"/>
    <w:rsid w:val="00F83294"/>
    <w:rsid w:val="00F94B7D"/>
    <w:rsid w:val="00FB77EC"/>
    <w:rsid w:val="00FF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88A0D"/>
  <w15:chartTrackingRefBased/>
  <w15:docId w15:val="{A03B8085-45E4-41DF-A65B-14C7FC71B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87CD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187CD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D30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30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30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30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30C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0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0CE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6FA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6FA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6FAC"/>
    <w:rPr>
      <w:vertAlign w:val="superscript"/>
    </w:rPr>
  </w:style>
  <w:style w:type="character" w:customStyle="1" w:styleId="bold">
    <w:name w:val="bold"/>
    <w:uiPriority w:val="99"/>
    <w:rsid w:val="006D5E3B"/>
    <w:rPr>
      <w:b/>
      <w:bCs w:val="0"/>
    </w:rPr>
  </w:style>
  <w:style w:type="paragraph" w:styleId="Tekstpodstawowy">
    <w:name w:val="Body Text"/>
    <w:basedOn w:val="Normalny"/>
    <w:link w:val="TekstpodstawowyZnak"/>
    <w:uiPriority w:val="99"/>
    <w:unhideWhenUsed/>
    <w:rsid w:val="007A54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4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2</Pages>
  <Words>932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Wróbińska</dc:creator>
  <cp:keywords/>
  <dc:description/>
  <cp:lastModifiedBy>Joanna Wróbińska</cp:lastModifiedBy>
  <cp:revision>77</cp:revision>
  <cp:lastPrinted>2024-09-24T06:17:00Z</cp:lastPrinted>
  <dcterms:created xsi:type="dcterms:W3CDTF">2019-09-24T06:21:00Z</dcterms:created>
  <dcterms:modified xsi:type="dcterms:W3CDTF">2024-09-24T06:19:00Z</dcterms:modified>
</cp:coreProperties>
</file>